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1B36" w14:textId="77777777" w:rsidR="001F2DE5" w:rsidRDefault="001F2DE5">
      <w:pPr>
        <w:widowControl w:val="0"/>
        <w:tabs>
          <w:tab w:val="right" w:pos="720"/>
        </w:tabs>
        <w:jc w:val="center"/>
        <w:rPr>
          <w:rFonts w:ascii="Arial" w:eastAsia="Arial" w:hAnsi="Arial" w:cs="Arial"/>
          <w:b/>
          <w:bCs/>
          <w:kern w:val="0"/>
          <w:sz w:val="22"/>
          <w:szCs w:val="22"/>
        </w:rPr>
      </w:pPr>
    </w:p>
    <w:p w14:paraId="66705793" w14:textId="77777777" w:rsidR="00B151C9" w:rsidRDefault="00B151C9">
      <w:pPr>
        <w:widowControl w:val="0"/>
        <w:tabs>
          <w:tab w:val="right" w:pos="720"/>
        </w:tabs>
        <w:jc w:val="center"/>
        <w:rPr>
          <w:rFonts w:ascii="Arial" w:eastAsia="Arial" w:hAnsi="Arial" w:cs="Arial"/>
          <w:b/>
          <w:bCs/>
          <w:kern w:val="0"/>
          <w:sz w:val="22"/>
          <w:szCs w:val="22"/>
        </w:rPr>
      </w:pPr>
    </w:p>
    <w:p w14:paraId="31478CC2" w14:textId="22AC9175" w:rsidR="001F2DE5" w:rsidRDefault="007E5E4C">
      <w:pPr>
        <w:widowControl w:val="0"/>
        <w:tabs>
          <w:tab w:val="right" w:pos="720"/>
        </w:tabs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</w:rPr>
      </w:pPr>
      <w:r>
        <w:rPr>
          <w:rFonts w:ascii="Arial" w:hAnsi="Arial"/>
          <w:b/>
          <w:bCs/>
          <w:kern w:val="0"/>
          <w:sz w:val="22"/>
          <w:szCs w:val="22"/>
        </w:rPr>
        <w:t xml:space="preserve">Conseil d’établissement </w:t>
      </w:r>
      <w:r w:rsidR="00351016">
        <w:rPr>
          <w:rFonts w:ascii="Arial" w:hAnsi="Arial"/>
          <w:b/>
          <w:bCs/>
          <w:kern w:val="0"/>
          <w:sz w:val="22"/>
          <w:szCs w:val="22"/>
        </w:rPr>
        <w:t>2025-2026</w:t>
      </w:r>
    </w:p>
    <w:p w14:paraId="20EFB36A" w14:textId="70810DEB" w:rsidR="001F2DE5" w:rsidRPr="00E56060" w:rsidRDefault="007E5E4C">
      <w:pPr>
        <w:widowControl w:val="0"/>
        <w:tabs>
          <w:tab w:val="right" w:pos="720"/>
        </w:tabs>
        <w:ind w:left="360"/>
        <w:jc w:val="center"/>
        <w:rPr>
          <w:rFonts w:ascii="Arial" w:hAnsi="Arial"/>
          <w:b/>
          <w:bCs/>
          <w:kern w:val="0"/>
          <w:sz w:val="22"/>
          <w:szCs w:val="22"/>
          <w:lang w:val="fr-CA"/>
        </w:rPr>
      </w:pPr>
      <w:r>
        <w:rPr>
          <w:rFonts w:ascii="Arial" w:hAnsi="Arial"/>
          <w:b/>
          <w:bCs/>
          <w:kern w:val="0"/>
          <w:sz w:val="22"/>
          <w:szCs w:val="22"/>
        </w:rPr>
        <w:t xml:space="preserve">Le </w:t>
      </w:r>
      <w:r w:rsidRPr="00E56060">
        <w:rPr>
          <w:rFonts w:ascii="Arial" w:hAnsi="Arial"/>
          <w:b/>
          <w:bCs/>
          <w:kern w:val="0"/>
          <w:sz w:val="22"/>
          <w:szCs w:val="22"/>
          <w:lang w:val="fr-CA"/>
        </w:rPr>
        <w:t>mardi 2</w:t>
      </w:r>
      <w:r w:rsidR="00351016">
        <w:rPr>
          <w:rFonts w:ascii="Arial" w:hAnsi="Arial"/>
          <w:b/>
          <w:bCs/>
          <w:kern w:val="0"/>
          <w:sz w:val="22"/>
          <w:szCs w:val="22"/>
          <w:lang w:val="fr-CA"/>
        </w:rPr>
        <w:t>4</w:t>
      </w:r>
      <w:r w:rsidRPr="00E56060">
        <w:rPr>
          <w:rFonts w:ascii="Arial" w:hAnsi="Arial"/>
          <w:b/>
          <w:bCs/>
          <w:kern w:val="0"/>
          <w:sz w:val="22"/>
          <w:szCs w:val="22"/>
          <w:lang w:val="fr-CA"/>
        </w:rPr>
        <w:t xml:space="preserve"> mars</w:t>
      </w:r>
      <w:r>
        <w:rPr>
          <w:rFonts w:ascii="Arial" w:hAnsi="Arial"/>
          <w:b/>
          <w:bCs/>
          <w:kern w:val="0"/>
          <w:sz w:val="22"/>
          <w:szCs w:val="22"/>
        </w:rPr>
        <w:t xml:space="preserve"> 202</w:t>
      </w:r>
      <w:r w:rsidR="00351016">
        <w:rPr>
          <w:rFonts w:ascii="Arial" w:hAnsi="Arial"/>
          <w:b/>
          <w:bCs/>
          <w:kern w:val="0"/>
          <w:sz w:val="22"/>
          <w:szCs w:val="22"/>
          <w:lang w:val="fr-CA"/>
        </w:rPr>
        <w:t>6</w:t>
      </w:r>
    </w:p>
    <w:p w14:paraId="6C47C349" w14:textId="04F45898" w:rsidR="00692C00" w:rsidRDefault="00692C00" w:rsidP="00CF1CFD">
      <w:pPr>
        <w:widowControl w:val="0"/>
        <w:tabs>
          <w:tab w:val="right" w:pos="720"/>
        </w:tabs>
        <w:ind w:left="360"/>
        <w:rPr>
          <w:rFonts w:ascii="Arial" w:eastAsia="Arial" w:hAnsi="Arial" w:cs="Arial"/>
          <w:b/>
          <w:bCs/>
          <w:kern w:val="0"/>
          <w:sz w:val="22"/>
          <w:szCs w:val="22"/>
        </w:rPr>
      </w:pPr>
    </w:p>
    <w:p w14:paraId="26C2A12E" w14:textId="77777777" w:rsidR="001F2DE5" w:rsidRDefault="007E5E4C">
      <w:pPr>
        <w:widowControl w:val="0"/>
        <w:pBdr>
          <w:bottom w:val="single" w:sz="4" w:space="0" w:color="000000"/>
        </w:pBdr>
        <w:tabs>
          <w:tab w:val="right" w:pos="720"/>
        </w:tabs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</w:rPr>
      </w:pPr>
      <w:r>
        <w:rPr>
          <w:rFonts w:ascii="Arial" w:hAnsi="Arial"/>
          <w:kern w:val="0"/>
          <w:sz w:val="22"/>
          <w:szCs w:val="22"/>
        </w:rPr>
        <w:t>À 18 h 15</w:t>
      </w:r>
    </w:p>
    <w:p w14:paraId="13AE39FB" w14:textId="77777777" w:rsidR="001F2DE5" w:rsidRDefault="001F2DE5">
      <w:pPr>
        <w:widowControl w:val="0"/>
        <w:tabs>
          <w:tab w:val="right" w:pos="720"/>
        </w:tabs>
        <w:spacing w:line="288" w:lineRule="auto"/>
        <w:jc w:val="center"/>
        <w:rPr>
          <w:rFonts w:ascii="Arial" w:eastAsia="Arial" w:hAnsi="Arial" w:cs="Arial"/>
          <w:b/>
          <w:bCs/>
          <w:kern w:val="0"/>
          <w:sz w:val="22"/>
          <w:szCs w:val="22"/>
          <w:u w:val="single"/>
        </w:rPr>
      </w:pPr>
    </w:p>
    <w:p w14:paraId="1DF3049D" w14:textId="77777777" w:rsidR="001F2DE5" w:rsidRDefault="007E5E4C">
      <w:pPr>
        <w:widowControl w:val="0"/>
        <w:tabs>
          <w:tab w:val="right" w:pos="720"/>
        </w:tabs>
        <w:spacing w:line="288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u w:val="single"/>
        </w:rPr>
      </w:pPr>
      <w:r>
        <w:rPr>
          <w:rFonts w:ascii="Arial" w:hAnsi="Arial"/>
          <w:b/>
          <w:bCs/>
          <w:kern w:val="0"/>
          <w:sz w:val="22"/>
          <w:szCs w:val="22"/>
          <w:u w:val="single"/>
        </w:rPr>
        <w:t>ORDRE DU JOUR</w:t>
      </w:r>
    </w:p>
    <w:p w14:paraId="0F04B7E1" w14:textId="77777777" w:rsidR="001F2DE5" w:rsidRDefault="001F2DE5">
      <w:pPr>
        <w:widowControl w:val="0"/>
        <w:tabs>
          <w:tab w:val="right" w:pos="720"/>
        </w:tabs>
        <w:spacing w:line="288" w:lineRule="auto"/>
        <w:rPr>
          <w:rFonts w:ascii="Arial" w:eastAsia="Arial" w:hAnsi="Arial" w:cs="Arial"/>
          <w:kern w:val="0"/>
          <w:sz w:val="22"/>
          <w:szCs w:val="22"/>
        </w:rPr>
      </w:pPr>
    </w:p>
    <w:p w14:paraId="430EF919" w14:textId="77777777" w:rsidR="001F2DE5" w:rsidRPr="00DF25B8" w:rsidRDefault="007E5E4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 xml:space="preserve">Prise des présences et vérification du quorum </w:t>
      </w:r>
    </w:p>
    <w:p w14:paraId="3076FD10" w14:textId="77777777" w:rsidR="001F2DE5" w:rsidRPr="00DF25B8" w:rsidRDefault="007E5E4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 xml:space="preserve">Questions du public </w:t>
      </w:r>
    </w:p>
    <w:p w14:paraId="5FD72581" w14:textId="77777777" w:rsidR="001F2DE5" w:rsidRPr="00DF25B8" w:rsidRDefault="007E5E4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>Adoption de l</w:t>
      </w:r>
      <w:r w:rsidRPr="00DF25B8">
        <w:rPr>
          <w:kern w:val="0"/>
          <w:sz w:val="24"/>
          <w:szCs w:val="24"/>
          <w:rtl/>
        </w:rPr>
        <w:t>’</w:t>
      </w:r>
      <w:r w:rsidRPr="00DF25B8">
        <w:rPr>
          <w:rFonts w:ascii="Helvetica" w:hAnsi="Helvetica"/>
          <w:kern w:val="0"/>
          <w:sz w:val="24"/>
          <w:szCs w:val="24"/>
        </w:rPr>
        <w:t xml:space="preserve">ordre du jour </w:t>
      </w:r>
    </w:p>
    <w:p w14:paraId="5BC6A5C5" w14:textId="064A77D1" w:rsidR="001F2DE5" w:rsidRPr="00DF25B8" w:rsidRDefault="007E5E4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>Lecture et adoption des proc</w:t>
      </w:r>
      <w:r w:rsidRPr="00DF25B8">
        <w:rPr>
          <w:rFonts w:ascii="Helvetica" w:hAnsi="Helvetica"/>
          <w:kern w:val="0"/>
          <w:sz w:val="24"/>
          <w:szCs w:val="24"/>
          <w:lang w:val="it-IT"/>
        </w:rPr>
        <w:t>è</w:t>
      </w:r>
      <w:r w:rsidRPr="00DF25B8">
        <w:rPr>
          <w:rFonts w:ascii="Helvetica" w:hAnsi="Helvetica"/>
          <w:kern w:val="0"/>
          <w:sz w:val="24"/>
          <w:szCs w:val="24"/>
        </w:rPr>
        <w:t xml:space="preserve">s-verbaux du </w:t>
      </w:r>
      <w:r w:rsidR="00E56060">
        <w:rPr>
          <w:rFonts w:ascii="Helvetica" w:hAnsi="Helvetica"/>
          <w:kern w:val="0"/>
          <w:sz w:val="24"/>
          <w:szCs w:val="24"/>
          <w:lang w:val="fr-CA"/>
        </w:rPr>
        <w:t>2</w:t>
      </w:r>
      <w:r w:rsidR="00351016">
        <w:rPr>
          <w:rFonts w:ascii="Helvetica" w:hAnsi="Helvetica"/>
          <w:kern w:val="0"/>
          <w:sz w:val="24"/>
          <w:szCs w:val="24"/>
          <w:lang w:val="fr-CA"/>
        </w:rPr>
        <w:t>7</w:t>
      </w:r>
      <w:r w:rsidRPr="00E56060">
        <w:rPr>
          <w:rFonts w:ascii="Helvetica" w:hAnsi="Helvetica"/>
          <w:kern w:val="0"/>
          <w:sz w:val="24"/>
          <w:szCs w:val="24"/>
          <w:lang w:val="fr-CA"/>
        </w:rPr>
        <w:t xml:space="preserve"> janvier 202</w:t>
      </w:r>
      <w:r w:rsidR="00351016">
        <w:rPr>
          <w:rFonts w:ascii="Helvetica" w:hAnsi="Helvetica"/>
          <w:kern w:val="0"/>
          <w:sz w:val="24"/>
          <w:szCs w:val="24"/>
          <w:lang w:val="fr-CA"/>
        </w:rPr>
        <w:t>6</w:t>
      </w:r>
    </w:p>
    <w:p w14:paraId="008033F7" w14:textId="6876ADC5" w:rsidR="006C7245" w:rsidRPr="006C7245" w:rsidRDefault="0091504E" w:rsidP="006C7245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91504E">
        <w:rPr>
          <w:rFonts w:ascii="Helvetica" w:hAnsi="Helvetica"/>
          <w:kern w:val="0"/>
          <w:sz w:val="24"/>
          <w:szCs w:val="24"/>
          <w:u w:val="single"/>
        </w:rPr>
        <w:t>Information</w:t>
      </w:r>
      <w:r>
        <w:rPr>
          <w:rFonts w:ascii="Helvetica" w:hAnsi="Helvetica"/>
          <w:kern w:val="0"/>
          <w:sz w:val="24"/>
          <w:szCs w:val="24"/>
        </w:rPr>
        <w:t xml:space="preserve"> : </w:t>
      </w:r>
      <w:r w:rsidR="007E5E4C" w:rsidRPr="00DF25B8">
        <w:rPr>
          <w:rFonts w:ascii="Helvetica" w:hAnsi="Helvetica"/>
          <w:kern w:val="0"/>
          <w:sz w:val="24"/>
          <w:szCs w:val="24"/>
        </w:rPr>
        <w:t xml:space="preserve">Établissement des principes d’encadrement des </w:t>
      </w:r>
      <w:r w:rsidR="00E56060">
        <w:rPr>
          <w:rFonts w:ascii="Helvetica" w:hAnsi="Helvetica"/>
          <w:kern w:val="0"/>
          <w:sz w:val="24"/>
          <w:szCs w:val="24"/>
        </w:rPr>
        <w:t>frais exigés aux parents</w:t>
      </w:r>
    </w:p>
    <w:p w14:paraId="6A0840B6" w14:textId="0A39E676" w:rsidR="00544309" w:rsidRPr="00E56060" w:rsidRDefault="00544309" w:rsidP="00692C00">
      <w:pPr>
        <w:pStyle w:val="Paragraphedeliste"/>
        <w:numPr>
          <w:ilvl w:val="0"/>
          <w:numId w:val="2"/>
        </w:numPr>
        <w:rPr>
          <w:rFonts w:ascii="Helvetica" w:hAnsi="Helvetica"/>
          <w:kern w:val="0"/>
          <w:sz w:val="24"/>
          <w:szCs w:val="24"/>
          <w:lang w:val="fr-CA"/>
        </w:rPr>
      </w:pPr>
      <w:r w:rsidRPr="00692C00">
        <w:rPr>
          <w:rFonts w:ascii="Helvetica" w:hAnsi="Helvetica"/>
          <w:kern w:val="0"/>
          <w:sz w:val="24"/>
          <w:szCs w:val="24"/>
          <w:u w:val="single"/>
        </w:rPr>
        <w:t>Approbation</w:t>
      </w:r>
      <w:r w:rsidR="00766D34" w:rsidRPr="00692C00">
        <w:rPr>
          <w:rFonts w:ascii="Helvetica" w:hAnsi="Helvetica"/>
          <w:kern w:val="0"/>
          <w:sz w:val="24"/>
          <w:szCs w:val="24"/>
          <w:u w:val="single"/>
        </w:rPr>
        <w:t> :</w:t>
      </w:r>
      <w:r w:rsidR="00766D34" w:rsidRPr="00692C00">
        <w:rPr>
          <w:rFonts w:ascii="Helvetica" w:hAnsi="Helvetica"/>
          <w:kern w:val="0"/>
          <w:sz w:val="24"/>
          <w:szCs w:val="24"/>
        </w:rPr>
        <w:t xml:space="preserve"> T</w:t>
      </w:r>
      <w:r w:rsidRPr="00692C00">
        <w:rPr>
          <w:rFonts w:ascii="Helvetica" w:hAnsi="Helvetica"/>
          <w:kern w:val="0"/>
          <w:sz w:val="24"/>
          <w:szCs w:val="24"/>
        </w:rPr>
        <w:t>emps alloué pour les matières obligatoires (grille</w:t>
      </w:r>
      <w:r w:rsidR="00E56060">
        <w:rPr>
          <w:rFonts w:ascii="Helvetica" w:hAnsi="Helvetica"/>
          <w:kern w:val="0"/>
          <w:sz w:val="24"/>
          <w:szCs w:val="24"/>
        </w:rPr>
        <w:t>-</w:t>
      </w:r>
      <w:r w:rsidRPr="00692C00">
        <w:rPr>
          <w:rFonts w:ascii="Helvetica" w:hAnsi="Helvetica"/>
          <w:kern w:val="0"/>
          <w:sz w:val="24"/>
          <w:szCs w:val="24"/>
        </w:rPr>
        <w:t>matières 202</w:t>
      </w:r>
      <w:r w:rsidR="00351016">
        <w:rPr>
          <w:rFonts w:ascii="Helvetica" w:hAnsi="Helvetica"/>
          <w:kern w:val="0"/>
          <w:sz w:val="24"/>
          <w:szCs w:val="24"/>
        </w:rPr>
        <w:t>6</w:t>
      </w:r>
      <w:r w:rsidRPr="00692C00">
        <w:rPr>
          <w:rFonts w:ascii="Helvetica" w:hAnsi="Helvetica"/>
          <w:kern w:val="0"/>
          <w:sz w:val="24"/>
          <w:szCs w:val="24"/>
        </w:rPr>
        <w:t>-202</w:t>
      </w:r>
      <w:r w:rsidR="00351016">
        <w:rPr>
          <w:rFonts w:ascii="Helvetica" w:hAnsi="Helvetica"/>
          <w:kern w:val="0"/>
          <w:sz w:val="24"/>
          <w:szCs w:val="24"/>
        </w:rPr>
        <w:t>7</w:t>
      </w:r>
      <w:r w:rsidRPr="00692C00">
        <w:rPr>
          <w:rFonts w:ascii="Helvetica" w:hAnsi="Helvetica"/>
          <w:kern w:val="0"/>
          <w:sz w:val="24"/>
          <w:szCs w:val="24"/>
        </w:rPr>
        <w:t>)</w:t>
      </w:r>
    </w:p>
    <w:p w14:paraId="5E6F18C9" w14:textId="6A9B93B2" w:rsidR="00766D34" w:rsidRPr="00DF25B8" w:rsidRDefault="00766D34" w:rsidP="00544309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692C00">
        <w:rPr>
          <w:rFonts w:ascii="Helvetica" w:hAnsi="Helvetica"/>
          <w:kern w:val="0"/>
          <w:sz w:val="24"/>
          <w:szCs w:val="24"/>
          <w:u w:val="single"/>
        </w:rPr>
        <w:t>Approbation :</w:t>
      </w:r>
      <w:r w:rsidRPr="00DF25B8">
        <w:rPr>
          <w:rFonts w:ascii="Helvetica" w:hAnsi="Helvetica"/>
          <w:kern w:val="0"/>
          <w:sz w:val="24"/>
          <w:szCs w:val="24"/>
        </w:rPr>
        <w:t xml:space="preserve"> Grille horaire de l’école (</w:t>
      </w:r>
      <w:r w:rsidR="00351016">
        <w:rPr>
          <w:rFonts w:ascii="Helvetica" w:hAnsi="Helvetica"/>
          <w:kern w:val="0"/>
          <w:sz w:val="24"/>
          <w:szCs w:val="24"/>
        </w:rPr>
        <w:t>2026-2027</w:t>
      </w:r>
      <w:r w:rsidRPr="00DF25B8">
        <w:rPr>
          <w:rFonts w:ascii="Helvetica" w:hAnsi="Helvetica"/>
          <w:kern w:val="0"/>
          <w:sz w:val="24"/>
          <w:szCs w:val="24"/>
        </w:rPr>
        <w:t>)</w:t>
      </w:r>
    </w:p>
    <w:p w14:paraId="547A5010" w14:textId="0FE49599" w:rsidR="001F2DE5" w:rsidRPr="00DF25B8" w:rsidRDefault="00692C00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692C00">
        <w:rPr>
          <w:rFonts w:ascii="Helvetica" w:hAnsi="Helvetica"/>
          <w:kern w:val="0"/>
          <w:sz w:val="24"/>
          <w:szCs w:val="24"/>
          <w:u w:val="single"/>
        </w:rPr>
        <w:t>Consultation :</w:t>
      </w:r>
      <w:r>
        <w:rPr>
          <w:rFonts w:ascii="Helvetica" w:hAnsi="Helvetica"/>
          <w:kern w:val="0"/>
          <w:sz w:val="24"/>
          <w:szCs w:val="24"/>
        </w:rPr>
        <w:t xml:space="preserve"> </w:t>
      </w:r>
      <w:r w:rsidR="007E5E4C" w:rsidRPr="00DF25B8">
        <w:rPr>
          <w:rFonts w:ascii="Helvetica" w:hAnsi="Helvetica"/>
          <w:kern w:val="0"/>
          <w:sz w:val="24"/>
          <w:szCs w:val="24"/>
        </w:rPr>
        <w:t xml:space="preserve">Calendrier scolaire </w:t>
      </w:r>
      <w:r w:rsidR="0058782E">
        <w:rPr>
          <w:rFonts w:ascii="Helvetica" w:hAnsi="Helvetica"/>
          <w:kern w:val="0"/>
          <w:sz w:val="24"/>
          <w:szCs w:val="24"/>
        </w:rPr>
        <w:t>(</w:t>
      </w:r>
      <w:r w:rsidR="00351016">
        <w:rPr>
          <w:rFonts w:ascii="Helvetica" w:hAnsi="Helvetica"/>
          <w:kern w:val="0"/>
          <w:sz w:val="24"/>
          <w:szCs w:val="24"/>
        </w:rPr>
        <w:t>2026-2027</w:t>
      </w:r>
      <w:r w:rsidR="0058782E">
        <w:rPr>
          <w:rFonts w:ascii="Helvetica" w:hAnsi="Helvetica"/>
          <w:kern w:val="0"/>
          <w:sz w:val="24"/>
          <w:szCs w:val="24"/>
        </w:rPr>
        <w:t>)</w:t>
      </w:r>
      <w:r w:rsidR="00E53C8A">
        <w:rPr>
          <w:rFonts w:ascii="Helvetica" w:hAnsi="Helvetica"/>
          <w:kern w:val="0"/>
          <w:sz w:val="24"/>
          <w:szCs w:val="24"/>
        </w:rPr>
        <w:t xml:space="preserve"> </w:t>
      </w:r>
    </w:p>
    <w:p w14:paraId="6D0BCAA9" w14:textId="2B58D81B" w:rsidR="001F2DE5" w:rsidRPr="00DF25B8" w:rsidRDefault="00766D34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  <w:lang w:val="en-US"/>
        </w:rPr>
      </w:pPr>
      <w:r w:rsidRPr="00692C00">
        <w:rPr>
          <w:rFonts w:ascii="Helvetica" w:hAnsi="Helvetica"/>
          <w:kern w:val="0"/>
          <w:sz w:val="24"/>
          <w:szCs w:val="24"/>
          <w:u w:val="single"/>
          <w:lang w:val="en-US"/>
        </w:rPr>
        <w:t>Consultation</w:t>
      </w:r>
      <w:r w:rsidR="00E53C8A">
        <w:rPr>
          <w:rFonts w:ascii="Helvetica" w:hAnsi="Helvetica"/>
          <w:kern w:val="0"/>
          <w:sz w:val="24"/>
          <w:szCs w:val="24"/>
          <w:u w:val="single"/>
          <w:lang w:val="en-US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  <w:u w:val="single"/>
          <w:lang w:val="en-US"/>
        </w:rPr>
        <w:t>:</w:t>
      </w:r>
      <w:r w:rsidRPr="00DF25B8">
        <w:rPr>
          <w:rFonts w:ascii="Helvetica" w:hAnsi="Helvetica"/>
          <w:kern w:val="0"/>
          <w:sz w:val="24"/>
          <w:szCs w:val="24"/>
          <w:lang w:val="en-US"/>
        </w:rPr>
        <w:t xml:space="preserve"> </w:t>
      </w:r>
      <w:r w:rsidR="007E5E4C" w:rsidRPr="00DF25B8">
        <w:rPr>
          <w:rFonts w:ascii="Helvetica" w:hAnsi="Helvetica"/>
          <w:kern w:val="0"/>
          <w:sz w:val="24"/>
          <w:szCs w:val="24"/>
          <w:lang w:val="en-US"/>
        </w:rPr>
        <w:t>Code de couleur</w:t>
      </w:r>
      <w:r w:rsidR="00C31987" w:rsidRPr="00DF25B8">
        <w:rPr>
          <w:rFonts w:ascii="Helvetica" w:hAnsi="Helvetica"/>
          <w:kern w:val="0"/>
          <w:sz w:val="24"/>
          <w:szCs w:val="24"/>
          <w:lang w:val="en-US"/>
        </w:rPr>
        <w:t>s</w:t>
      </w:r>
      <w:r w:rsidR="007E5E4C" w:rsidRPr="00DF25B8">
        <w:rPr>
          <w:rFonts w:ascii="Helvetica" w:hAnsi="Helvetica"/>
          <w:kern w:val="0"/>
          <w:sz w:val="24"/>
          <w:szCs w:val="24"/>
          <w:lang w:val="en-US"/>
        </w:rPr>
        <w:t xml:space="preserve"> </w:t>
      </w:r>
    </w:p>
    <w:p w14:paraId="2BD1D970" w14:textId="339FEA40" w:rsidR="001F2DE5" w:rsidRDefault="007E5E4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692C00">
        <w:rPr>
          <w:rFonts w:ascii="Helvetica" w:hAnsi="Helvetica"/>
          <w:kern w:val="0"/>
          <w:sz w:val="24"/>
          <w:szCs w:val="24"/>
          <w:u w:val="single"/>
        </w:rPr>
        <w:t>Consultation</w:t>
      </w:r>
      <w:r w:rsidR="00C31987" w:rsidRPr="00692C00">
        <w:rPr>
          <w:rFonts w:ascii="Helvetica" w:hAnsi="Helvetica"/>
          <w:kern w:val="0"/>
          <w:sz w:val="24"/>
          <w:szCs w:val="24"/>
          <w:u w:val="single"/>
        </w:rPr>
        <w:t> :</w:t>
      </w:r>
      <w:r w:rsidR="00C31987" w:rsidRPr="00DF25B8">
        <w:rPr>
          <w:rFonts w:ascii="Helvetica" w:hAnsi="Helvetica"/>
          <w:kern w:val="0"/>
          <w:sz w:val="24"/>
          <w:szCs w:val="24"/>
        </w:rPr>
        <w:t xml:space="preserve"> Contribution </w:t>
      </w:r>
      <w:r w:rsidRPr="00DF25B8">
        <w:rPr>
          <w:rFonts w:ascii="Helvetica" w:hAnsi="Helvetica"/>
          <w:kern w:val="0"/>
          <w:sz w:val="24"/>
          <w:szCs w:val="24"/>
        </w:rPr>
        <w:t>volontaire des parents en début d’année scolaire</w:t>
      </w:r>
      <w:r w:rsidR="00E6085B" w:rsidRPr="00DF25B8">
        <w:rPr>
          <w:rFonts w:ascii="Helvetica" w:hAnsi="Helvetica"/>
          <w:kern w:val="0"/>
          <w:sz w:val="24"/>
          <w:szCs w:val="24"/>
        </w:rPr>
        <w:t xml:space="preserve"> </w:t>
      </w:r>
    </w:p>
    <w:p w14:paraId="4B2D80C5" w14:textId="2F94887F" w:rsidR="004F409F" w:rsidRPr="004F409F" w:rsidRDefault="004F409F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4F409F">
        <w:rPr>
          <w:rFonts w:ascii="Helvetica" w:hAnsi="Helvetica"/>
          <w:kern w:val="0"/>
          <w:sz w:val="24"/>
          <w:szCs w:val="24"/>
          <w:u w:val="single"/>
          <w:lang w:val="fr-CA"/>
        </w:rPr>
        <w:t>Approbation</w:t>
      </w:r>
      <w:r w:rsidR="00E53C8A">
        <w:rPr>
          <w:rFonts w:ascii="Helvetica" w:hAnsi="Helvetica"/>
          <w:kern w:val="0"/>
          <w:sz w:val="24"/>
          <w:szCs w:val="24"/>
          <w:u w:val="single"/>
          <w:lang w:val="fr-CA"/>
        </w:rPr>
        <w:t xml:space="preserve"> </w:t>
      </w:r>
      <w:r w:rsidRPr="004F409F">
        <w:rPr>
          <w:rFonts w:ascii="Helvetica" w:hAnsi="Helvetica"/>
          <w:kern w:val="0"/>
          <w:sz w:val="24"/>
          <w:szCs w:val="24"/>
          <w:u w:val="single"/>
          <w:lang w:val="fr-CA"/>
        </w:rPr>
        <w:t>:</w:t>
      </w:r>
      <w:r w:rsidRPr="004F409F">
        <w:rPr>
          <w:rFonts w:ascii="Helvetica" w:hAnsi="Helvetica"/>
          <w:kern w:val="0"/>
          <w:sz w:val="24"/>
          <w:szCs w:val="24"/>
          <w:lang w:val="fr-CA"/>
        </w:rPr>
        <w:t xml:space="preserve"> Traiteur Scolaire </w:t>
      </w:r>
      <w:r w:rsidR="00351016">
        <w:rPr>
          <w:rFonts w:ascii="Helvetica" w:hAnsi="Helvetica"/>
          <w:kern w:val="0"/>
          <w:sz w:val="24"/>
          <w:szCs w:val="24"/>
          <w:lang w:val="fr-CA"/>
        </w:rPr>
        <w:t>2026-2027</w:t>
      </w:r>
    </w:p>
    <w:p w14:paraId="1E16BA66" w14:textId="1EC25B93" w:rsidR="004F409F" w:rsidRDefault="004F409F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>
        <w:rPr>
          <w:rFonts w:ascii="Helvetica" w:hAnsi="Helvetica"/>
          <w:kern w:val="0"/>
          <w:sz w:val="24"/>
          <w:szCs w:val="24"/>
          <w:u w:val="single"/>
          <w:lang w:val="fr-CA"/>
        </w:rPr>
        <w:t>Approbation :</w:t>
      </w:r>
      <w:r>
        <w:rPr>
          <w:rFonts w:ascii="Helvetica" w:hAnsi="Helvetica"/>
          <w:kern w:val="0"/>
          <w:sz w:val="24"/>
          <w:szCs w:val="24"/>
        </w:rPr>
        <w:t xml:space="preserve"> Service de distribution pour les effets scolaires « Éditions Vaudreuil »</w:t>
      </w:r>
    </w:p>
    <w:p w14:paraId="2AF3C459" w14:textId="3A17F217" w:rsidR="003833DB" w:rsidRPr="004F409F" w:rsidRDefault="003833DB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>
        <w:rPr>
          <w:rFonts w:ascii="Helvetica" w:hAnsi="Helvetica"/>
          <w:kern w:val="0"/>
          <w:sz w:val="24"/>
          <w:szCs w:val="24"/>
          <w:u w:val="single"/>
          <w:lang w:val="fr-CA"/>
        </w:rPr>
        <w:t>Approbation :</w:t>
      </w:r>
      <w:r>
        <w:rPr>
          <w:rFonts w:ascii="Helvetica" w:hAnsi="Helvetica"/>
          <w:kern w:val="0"/>
          <w:sz w:val="24"/>
          <w:szCs w:val="24"/>
        </w:rPr>
        <w:t xml:space="preserve"> camp d’été VMR</w:t>
      </w:r>
    </w:p>
    <w:p w14:paraId="1238130A" w14:textId="11C459D7" w:rsidR="004F409F" w:rsidRPr="004F409F" w:rsidRDefault="004F409F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4F409F">
        <w:rPr>
          <w:rFonts w:ascii="Helvetica" w:hAnsi="Helvetica"/>
          <w:kern w:val="0"/>
          <w:sz w:val="24"/>
          <w:szCs w:val="24"/>
        </w:rPr>
        <w:t>Consultation des élèves</w:t>
      </w:r>
      <w:r>
        <w:rPr>
          <w:rFonts w:ascii="Helvetica" w:hAnsi="Helvetica"/>
          <w:kern w:val="0"/>
          <w:sz w:val="24"/>
          <w:szCs w:val="24"/>
        </w:rPr>
        <w:t> : suivis</w:t>
      </w:r>
    </w:p>
    <w:p w14:paraId="1E7FA36B" w14:textId="213FCE14" w:rsidR="00212357" w:rsidRPr="00DF25B8" w:rsidRDefault="007E5E4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  <w:lang w:val="en-US"/>
        </w:rPr>
      </w:pPr>
      <w:r w:rsidRPr="00DF25B8">
        <w:rPr>
          <w:rFonts w:ascii="Helvetica" w:hAnsi="Helvetica"/>
          <w:kern w:val="0"/>
          <w:sz w:val="24"/>
          <w:szCs w:val="24"/>
          <w:lang w:val="en-US"/>
        </w:rPr>
        <w:t>Sous-comités</w:t>
      </w:r>
      <w:r w:rsidR="004F409F">
        <w:rPr>
          <w:rFonts w:ascii="Helvetica" w:hAnsi="Helvetica"/>
          <w:kern w:val="0"/>
          <w:sz w:val="24"/>
          <w:szCs w:val="24"/>
          <w:lang w:val="en-US"/>
        </w:rPr>
        <w:t xml:space="preserve"> </w:t>
      </w:r>
      <w:r w:rsidRPr="00DF25B8">
        <w:rPr>
          <w:rFonts w:ascii="Helvetica" w:hAnsi="Helvetica"/>
          <w:kern w:val="0"/>
          <w:sz w:val="24"/>
          <w:szCs w:val="24"/>
          <w:lang w:val="en-US"/>
        </w:rPr>
        <w:t>:</w:t>
      </w:r>
      <w:r w:rsidR="00E6085B" w:rsidRPr="00DF25B8">
        <w:rPr>
          <w:rFonts w:ascii="Helvetica" w:hAnsi="Helvetica"/>
          <w:kern w:val="0"/>
          <w:sz w:val="24"/>
          <w:szCs w:val="24"/>
          <w:lang w:val="en-US"/>
        </w:rPr>
        <w:t xml:space="preserve"> </w:t>
      </w:r>
    </w:p>
    <w:p w14:paraId="1C9120A0" w14:textId="1D3B0D12" w:rsidR="0058782E" w:rsidRPr="00E56060" w:rsidRDefault="007E5E4C" w:rsidP="00E56060">
      <w:pPr>
        <w:pStyle w:val="Paragraphedeliste"/>
        <w:numPr>
          <w:ilvl w:val="0"/>
          <w:numId w:val="2"/>
        </w:numPr>
        <w:rPr>
          <w:rFonts w:ascii="Helvetica" w:hAnsi="Helvetica"/>
          <w:kern w:val="0"/>
          <w:sz w:val="24"/>
          <w:szCs w:val="24"/>
          <w:lang w:val="fr-CA"/>
        </w:rPr>
      </w:pPr>
      <w:r w:rsidRPr="00692C00">
        <w:rPr>
          <w:rFonts w:ascii="Helvetica" w:hAnsi="Helvetica"/>
          <w:kern w:val="0"/>
          <w:sz w:val="24"/>
          <w:szCs w:val="24"/>
        </w:rPr>
        <w:t xml:space="preserve">Rapports et informations </w:t>
      </w:r>
      <w:r w:rsidRPr="00692C00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692C00">
        <w:rPr>
          <w:rFonts w:ascii="Helvetica" w:hAnsi="Helvetica"/>
          <w:kern w:val="0"/>
          <w:sz w:val="24"/>
          <w:szCs w:val="24"/>
        </w:rPr>
        <w:t>1</w:t>
      </w:r>
      <w:r w:rsidR="00692C00">
        <w:rPr>
          <w:rFonts w:ascii="Helvetica" w:hAnsi="Helvetica"/>
          <w:kern w:val="0"/>
          <w:sz w:val="24"/>
          <w:szCs w:val="24"/>
        </w:rPr>
        <w:t>5</w:t>
      </w:r>
      <w:r w:rsidRPr="00692C00">
        <w:rPr>
          <w:rFonts w:ascii="Helvetica" w:hAnsi="Helvetica"/>
          <w:kern w:val="0"/>
          <w:sz w:val="24"/>
          <w:szCs w:val="24"/>
        </w:rPr>
        <w:t>.1.</w:t>
      </w:r>
      <w:r w:rsidR="00544309" w:rsidRPr="00692C00">
        <w:rPr>
          <w:rFonts w:ascii="Helvetica" w:hAnsi="Helvetica"/>
          <w:kern w:val="0"/>
          <w:sz w:val="24"/>
          <w:szCs w:val="24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</w:rPr>
        <w:t>Direction</w:t>
      </w:r>
      <w:r w:rsidR="006C7245">
        <w:rPr>
          <w:rFonts w:ascii="Helvetica" w:hAnsi="Helvetica"/>
          <w:kern w:val="0"/>
          <w:sz w:val="24"/>
          <w:szCs w:val="24"/>
        </w:rPr>
        <w:t> </w:t>
      </w:r>
      <w:r w:rsidR="006C7245" w:rsidRPr="006C7245">
        <w:rPr>
          <w:rFonts w:ascii="Helvetica" w:eastAsia="Helvetica" w:hAnsi="Helvetica" w:cs="Helvetica"/>
          <w:kern w:val="0"/>
          <w:sz w:val="24"/>
          <w:szCs w:val="24"/>
        </w:rPr>
        <w:t>:</w:t>
      </w:r>
      <w:r w:rsidR="006C7245">
        <w:rPr>
          <w:rFonts w:ascii="Helvetica" w:eastAsia="Helvetica" w:hAnsi="Helvetica" w:cs="Helvetica"/>
          <w:kern w:val="0"/>
          <w:sz w:val="24"/>
          <w:szCs w:val="24"/>
        </w:rPr>
        <w:t xml:space="preserve"> travaux dans la cour</w:t>
      </w:r>
      <w:r w:rsidRPr="00692C00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692C00">
        <w:rPr>
          <w:rFonts w:ascii="Helvetica" w:hAnsi="Helvetica"/>
          <w:kern w:val="0"/>
          <w:sz w:val="24"/>
          <w:szCs w:val="24"/>
        </w:rPr>
        <w:t>1</w:t>
      </w:r>
      <w:r w:rsidR="00692C00">
        <w:rPr>
          <w:rFonts w:ascii="Helvetica" w:hAnsi="Helvetica"/>
          <w:kern w:val="0"/>
          <w:sz w:val="24"/>
          <w:szCs w:val="24"/>
        </w:rPr>
        <w:t>5</w:t>
      </w:r>
      <w:r w:rsidRPr="00692C00">
        <w:rPr>
          <w:rFonts w:ascii="Helvetica" w:hAnsi="Helvetica"/>
          <w:kern w:val="0"/>
          <w:sz w:val="24"/>
          <w:szCs w:val="24"/>
        </w:rPr>
        <w:t>.2.</w:t>
      </w:r>
      <w:r w:rsidR="0058782E">
        <w:rPr>
          <w:rFonts w:ascii="Helvetica" w:hAnsi="Helvetica"/>
          <w:kern w:val="0"/>
          <w:sz w:val="24"/>
          <w:szCs w:val="24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</w:rPr>
        <w:t>Enseignants/Enseignants spécialistes/TES</w:t>
      </w:r>
      <w:r w:rsidRPr="00692C00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692C00">
        <w:rPr>
          <w:rFonts w:ascii="Helvetica" w:hAnsi="Helvetica"/>
          <w:kern w:val="0"/>
          <w:sz w:val="24"/>
          <w:szCs w:val="24"/>
        </w:rPr>
        <w:t>1</w:t>
      </w:r>
      <w:r w:rsidR="00692C00">
        <w:rPr>
          <w:rFonts w:ascii="Helvetica" w:hAnsi="Helvetica"/>
          <w:kern w:val="0"/>
          <w:sz w:val="24"/>
          <w:szCs w:val="24"/>
        </w:rPr>
        <w:t>5</w:t>
      </w:r>
      <w:r w:rsidRPr="00692C00">
        <w:rPr>
          <w:rFonts w:ascii="Helvetica" w:hAnsi="Helvetica"/>
          <w:kern w:val="0"/>
          <w:sz w:val="24"/>
          <w:szCs w:val="24"/>
        </w:rPr>
        <w:t>.3.</w:t>
      </w:r>
      <w:r w:rsidR="0058782E">
        <w:rPr>
          <w:rFonts w:ascii="Helvetica" w:hAnsi="Helvetica"/>
          <w:kern w:val="0"/>
          <w:sz w:val="24"/>
          <w:szCs w:val="24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</w:rPr>
        <w:t>Service de garde</w:t>
      </w:r>
      <w:r w:rsidRPr="00692C00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692C00">
        <w:rPr>
          <w:rFonts w:ascii="Helvetica" w:hAnsi="Helvetica"/>
          <w:kern w:val="0"/>
          <w:sz w:val="24"/>
          <w:szCs w:val="24"/>
          <w:lang w:val="it-IT"/>
        </w:rPr>
        <w:t>1</w:t>
      </w:r>
      <w:r w:rsidR="00692C00">
        <w:rPr>
          <w:rFonts w:ascii="Helvetica" w:hAnsi="Helvetica"/>
          <w:kern w:val="0"/>
          <w:sz w:val="24"/>
          <w:szCs w:val="24"/>
          <w:lang w:val="it-IT"/>
        </w:rPr>
        <w:t>5</w:t>
      </w:r>
      <w:r w:rsidRPr="00692C00">
        <w:rPr>
          <w:rFonts w:ascii="Helvetica" w:hAnsi="Helvetica"/>
          <w:kern w:val="0"/>
          <w:sz w:val="24"/>
          <w:szCs w:val="24"/>
          <w:lang w:val="it-IT"/>
        </w:rPr>
        <w:t>.4.</w:t>
      </w:r>
      <w:r w:rsidR="0058782E">
        <w:rPr>
          <w:rFonts w:ascii="Helvetica" w:hAnsi="Helvetica"/>
          <w:kern w:val="0"/>
          <w:sz w:val="24"/>
          <w:szCs w:val="24"/>
          <w:lang w:val="it-IT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  <w:lang w:val="it-IT"/>
        </w:rPr>
        <w:t>Comit</w:t>
      </w:r>
      <w:r w:rsidRPr="00692C00">
        <w:rPr>
          <w:rFonts w:ascii="Helvetica" w:hAnsi="Helvetica"/>
          <w:kern w:val="0"/>
          <w:sz w:val="24"/>
          <w:szCs w:val="24"/>
        </w:rPr>
        <w:t>é de parents du CSSMB</w:t>
      </w:r>
      <w:r w:rsidRPr="00692C00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692C00">
        <w:rPr>
          <w:rFonts w:ascii="Helvetica" w:hAnsi="Helvetica"/>
          <w:kern w:val="0"/>
          <w:sz w:val="24"/>
          <w:szCs w:val="24"/>
        </w:rPr>
        <w:t>1</w:t>
      </w:r>
      <w:r w:rsidR="00692C00">
        <w:rPr>
          <w:rFonts w:ascii="Helvetica" w:hAnsi="Helvetica"/>
          <w:kern w:val="0"/>
          <w:sz w:val="24"/>
          <w:szCs w:val="24"/>
        </w:rPr>
        <w:t>5</w:t>
      </w:r>
      <w:r w:rsidRPr="00692C00">
        <w:rPr>
          <w:rFonts w:ascii="Helvetica" w:hAnsi="Helvetica"/>
          <w:kern w:val="0"/>
          <w:sz w:val="24"/>
          <w:szCs w:val="24"/>
        </w:rPr>
        <w:t>.5.</w:t>
      </w:r>
      <w:r w:rsidR="0058782E">
        <w:rPr>
          <w:rFonts w:ascii="Helvetica" w:hAnsi="Helvetica"/>
          <w:kern w:val="0"/>
          <w:sz w:val="24"/>
          <w:szCs w:val="24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</w:rPr>
        <w:t>Fondation Saint-Clé</w:t>
      </w:r>
      <w:r w:rsidRPr="00E56060">
        <w:rPr>
          <w:rFonts w:ascii="Helvetica" w:hAnsi="Helvetica"/>
          <w:kern w:val="0"/>
          <w:sz w:val="24"/>
          <w:szCs w:val="24"/>
          <w:lang w:val="fr-CA"/>
        </w:rPr>
        <w:t>ment</w:t>
      </w:r>
      <w:r w:rsidR="00E56060">
        <w:rPr>
          <w:rFonts w:ascii="Helvetica" w:hAnsi="Helvetica"/>
          <w:kern w:val="0"/>
          <w:sz w:val="24"/>
          <w:szCs w:val="24"/>
          <w:lang w:val="fr-CA"/>
        </w:rPr>
        <w:t xml:space="preserve"> </w:t>
      </w:r>
    </w:p>
    <w:p w14:paraId="54E52CD9" w14:textId="703275C7" w:rsidR="001F2DE5" w:rsidRPr="00692C00" w:rsidRDefault="007E5E4C" w:rsidP="0058782E">
      <w:pPr>
        <w:pStyle w:val="Paragraphedeliste"/>
        <w:ind w:left="820"/>
        <w:rPr>
          <w:rFonts w:ascii="Helvetica" w:hAnsi="Helvetica"/>
          <w:kern w:val="0"/>
          <w:sz w:val="24"/>
          <w:szCs w:val="24"/>
          <w:lang w:val="en-US"/>
        </w:rPr>
      </w:pPr>
      <w:r w:rsidRPr="00692C00">
        <w:rPr>
          <w:rFonts w:ascii="Helvetica" w:hAnsi="Helvetica"/>
          <w:kern w:val="0"/>
          <w:sz w:val="24"/>
          <w:szCs w:val="24"/>
        </w:rPr>
        <w:t>1</w:t>
      </w:r>
      <w:r w:rsidR="00692C00">
        <w:rPr>
          <w:rFonts w:ascii="Helvetica" w:hAnsi="Helvetica"/>
          <w:kern w:val="0"/>
          <w:sz w:val="24"/>
          <w:szCs w:val="24"/>
        </w:rPr>
        <w:t>5</w:t>
      </w:r>
      <w:r w:rsidRPr="00692C00">
        <w:rPr>
          <w:rFonts w:ascii="Helvetica" w:hAnsi="Helvetica"/>
          <w:kern w:val="0"/>
          <w:sz w:val="24"/>
          <w:szCs w:val="24"/>
        </w:rPr>
        <w:t>.6.</w:t>
      </w:r>
      <w:r w:rsidR="0058782E">
        <w:rPr>
          <w:rFonts w:ascii="Helvetica" w:hAnsi="Helvetica"/>
          <w:kern w:val="0"/>
          <w:sz w:val="24"/>
          <w:szCs w:val="24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</w:rPr>
        <w:t xml:space="preserve">OPP </w:t>
      </w:r>
    </w:p>
    <w:p w14:paraId="76F66D40" w14:textId="77777777" w:rsidR="001F2DE5" w:rsidRPr="00DF25B8" w:rsidRDefault="007E5E4C" w:rsidP="00692C00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>Suivi au proc</w:t>
      </w:r>
      <w:r w:rsidRPr="00DF25B8">
        <w:rPr>
          <w:rFonts w:ascii="Helvetica" w:hAnsi="Helvetica"/>
          <w:kern w:val="0"/>
          <w:sz w:val="24"/>
          <w:szCs w:val="24"/>
          <w:lang w:val="it-IT"/>
        </w:rPr>
        <w:t>è</w:t>
      </w:r>
      <w:r w:rsidRPr="00DF25B8">
        <w:rPr>
          <w:rFonts w:ascii="Helvetica" w:hAnsi="Helvetica"/>
          <w:kern w:val="0"/>
          <w:sz w:val="24"/>
          <w:szCs w:val="24"/>
          <w:lang w:val="nl-NL"/>
        </w:rPr>
        <w:t xml:space="preserve">s-verbal </w:t>
      </w:r>
    </w:p>
    <w:p w14:paraId="66CA2A15" w14:textId="77777777" w:rsidR="001F2DE5" w:rsidRPr="00DF25B8" w:rsidRDefault="007E5E4C" w:rsidP="00692C00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>Correspondance reç</w:t>
      </w:r>
      <w:r w:rsidRPr="00DF25B8">
        <w:rPr>
          <w:rFonts w:ascii="Helvetica" w:hAnsi="Helvetica"/>
          <w:kern w:val="0"/>
          <w:sz w:val="24"/>
          <w:szCs w:val="24"/>
          <w:lang w:val="es-ES_tradnl"/>
        </w:rPr>
        <w:t xml:space="preserve">ue </w:t>
      </w:r>
    </w:p>
    <w:p w14:paraId="3A1081A1" w14:textId="77777777" w:rsidR="00692C00" w:rsidRDefault="007E5E4C" w:rsidP="00692C00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 xml:space="preserve">Questions diverses </w:t>
      </w:r>
    </w:p>
    <w:p w14:paraId="1D8AD2FD" w14:textId="6D6E4316" w:rsidR="001F2DE5" w:rsidRPr="00692C00" w:rsidRDefault="007E5E4C" w:rsidP="00692C00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692C00">
        <w:rPr>
          <w:rFonts w:ascii="Helvetica" w:hAnsi="Helvetica"/>
          <w:kern w:val="0"/>
          <w:sz w:val="24"/>
          <w:szCs w:val="24"/>
        </w:rPr>
        <w:t xml:space="preserve">Levée de la séance </w:t>
      </w:r>
    </w:p>
    <w:p w14:paraId="71CD008F" w14:textId="77777777" w:rsidR="001F2DE5" w:rsidRPr="00DF25B8" w:rsidRDefault="001F2DE5">
      <w:pPr>
        <w:ind w:left="220"/>
        <w:rPr>
          <w:rFonts w:ascii="Helvetica" w:eastAsia="Helvetica" w:hAnsi="Helvetica" w:cs="Helvetica"/>
          <w:kern w:val="0"/>
          <w:sz w:val="24"/>
          <w:szCs w:val="24"/>
        </w:rPr>
      </w:pPr>
    </w:p>
    <w:p w14:paraId="609B672E" w14:textId="1B47CA21" w:rsidR="001F2DE5" w:rsidRDefault="007E5E4C">
      <w:pPr>
        <w:ind w:left="220"/>
      </w:pPr>
      <w:r w:rsidRPr="00DF25B8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DF25B8">
        <w:rPr>
          <w:rFonts w:ascii="Helvetica" w:hAnsi="Helvetica"/>
          <w:kern w:val="0"/>
          <w:sz w:val="24"/>
          <w:szCs w:val="24"/>
        </w:rPr>
        <w:t xml:space="preserve">Heure de levée prévue : 20h30 </w:t>
      </w:r>
      <w:r w:rsidRPr="00DF25B8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DF25B8">
        <w:rPr>
          <w:rFonts w:ascii="Helvetica" w:hAnsi="Helvetica"/>
          <w:kern w:val="0"/>
          <w:sz w:val="24"/>
          <w:szCs w:val="24"/>
        </w:rPr>
        <w:t xml:space="preserve">Prochaine </w:t>
      </w:r>
      <w:r w:rsidRPr="0058782E">
        <w:rPr>
          <w:rFonts w:ascii="Helvetica" w:hAnsi="Helvetica"/>
          <w:kern w:val="0"/>
          <w:sz w:val="24"/>
          <w:szCs w:val="24"/>
        </w:rPr>
        <w:t xml:space="preserve">rencontre : le mardi </w:t>
      </w:r>
      <w:r w:rsidR="00351016">
        <w:rPr>
          <w:rFonts w:ascii="Helvetica" w:hAnsi="Helvetica"/>
          <w:kern w:val="0"/>
          <w:sz w:val="24"/>
          <w:szCs w:val="24"/>
        </w:rPr>
        <w:t>5</w:t>
      </w:r>
      <w:r w:rsidR="00511C1F">
        <w:rPr>
          <w:rFonts w:ascii="Helvetica" w:hAnsi="Helvetica"/>
          <w:kern w:val="0"/>
          <w:sz w:val="24"/>
          <w:szCs w:val="24"/>
        </w:rPr>
        <w:t xml:space="preserve"> mai 202</w:t>
      </w:r>
      <w:r w:rsidR="00351016">
        <w:rPr>
          <w:rFonts w:ascii="Helvetica" w:hAnsi="Helvetica"/>
          <w:kern w:val="0"/>
          <w:sz w:val="24"/>
          <w:szCs w:val="24"/>
        </w:rPr>
        <w:t>6</w:t>
      </w:r>
      <w:r w:rsidR="00511C1F">
        <w:rPr>
          <w:rFonts w:ascii="Helvetica" w:hAnsi="Helvetica"/>
          <w:kern w:val="0"/>
          <w:sz w:val="24"/>
          <w:szCs w:val="24"/>
        </w:rPr>
        <w:t xml:space="preserve"> </w:t>
      </w:r>
      <w:r w:rsidRPr="0058782E">
        <w:rPr>
          <w:rFonts w:ascii="Helvetica" w:hAnsi="Helvetica"/>
          <w:kern w:val="0"/>
          <w:sz w:val="24"/>
          <w:szCs w:val="24"/>
        </w:rPr>
        <w:t>à 18h15</w:t>
      </w:r>
      <w:r w:rsidRPr="00E56060">
        <w:rPr>
          <w:rFonts w:ascii="Helvetica" w:hAnsi="Helvetica"/>
          <w:kern w:val="0"/>
          <w:sz w:val="24"/>
          <w:szCs w:val="24"/>
          <w:lang w:val="fr-CA"/>
        </w:rPr>
        <w:t xml:space="preserve">, en </w:t>
      </w:r>
      <w:r w:rsidR="0058782E" w:rsidRPr="00E56060">
        <w:rPr>
          <w:rFonts w:ascii="Helvetica" w:hAnsi="Helvetica"/>
          <w:kern w:val="0"/>
          <w:sz w:val="24"/>
          <w:szCs w:val="24"/>
          <w:lang w:val="fr-CA"/>
        </w:rPr>
        <w:t>présentiel.</w:t>
      </w:r>
      <w:r w:rsidRPr="00DF25B8">
        <w:rPr>
          <w:rFonts w:ascii="Helvetica" w:hAnsi="Helvetica"/>
          <w:kern w:val="0"/>
          <w:sz w:val="24"/>
          <w:szCs w:val="24"/>
        </w:rPr>
        <w:t xml:space="preserve"> </w:t>
      </w:r>
      <w:r w:rsidRPr="00DF25B8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DF25B8">
        <w:rPr>
          <w:rFonts w:ascii="Helvetica" w:eastAsia="Helvetica" w:hAnsi="Helvetica" w:cs="Helvetica"/>
          <w:kern w:val="0"/>
          <w:sz w:val="24"/>
          <w:szCs w:val="24"/>
        </w:rPr>
        <w:br/>
      </w:r>
    </w:p>
    <w:sectPr w:rsidR="001F2DE5">
      <w:headerReference w:type="default" r:id="rId7"/>
      <w:footerReference w:type="default" r:id="rId8"/>
      <w:pgSz w:w="12240" w:h="15840"/>
      <w:pgMar w:top="1440" w:right="758" w:bottom="1440" w:left="1800" w:header="680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3A656" w14:textId="77777777" w:rsidR="000D1AE3" w:rsidRDefault="000D1AE3">
      <w:r>
        <w:separator/>
      </w:r>
    </w:p>
  </w:endnote>
  <w:endnote w:type="continuationSeparator" w:id="0">
    <w:p w14:paraId="7EFD3CB5" w14:textId="77777777" w:rsidR="000D1AE3" w:rsidRDefault="000D1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C106" w14:textId="4D64F76B" w:rsidR="001F2DE5" w:rsidRDefault="007E5E4C" w:rsidP="00511C1F">
    <w:pPr>
      <w:tabs>
        <w:tab w:val="left" w:pos="180"/>
      </w:tabs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hAnsi="Calibri"/>
        <w:sz w:val="18"/>
        <w:szCs w:val="18"/>
      </w:rPr>
      <w:t>555, avenue Mitchell, Mont-Royal,</w:t>
    </w:r>
    <w:r w:rsidR="00511C1F">
      <w:rPr>
        <w:rFonts w:ascii="Calibri" w:hAnsi="Calibri"/>
        <w:sz w:val="18"/>
        <w:szCs w:val="18"/>
      </w:rPr>
      <w:t xml:space="preserve"> </w:t>
    </w:r>
    <w:r>
      <w:rPr>
        <w:rFonts w:ascii="Calibri" w:hAnsi="Calibri"/>
        <w:sz w:val="18"/>
        <w:szCs w:val="18"/>
      </w:rPr>
      <w:t>Québec</w:t>
    </w:r>
    <w:r w:rsidR="00511C1F">
      <w:rPr>
        <w:rFonts w:ascii="Calibri" w:hAnsi="Calibri"/>
        <w:sz w:val="18"/>
        <w:szCs w:val="18"/>
      </w:rPr>
      <w:t xml:space="preserve">, </w:t>
    </w:r>
    <w:r>
      <w:rPr>
        <w:rFonts w:ascii="Calibri" w:hAnsi="Calibri"/>
        <w:sz w:val="18"/>
        <w:szCs w:val="18"/>
      </w:rPr>
      <w:t>H3R 1L5 - Tél.: 514  735-0400</w:t>
    </w:r>
  </w:p>
  <w:p w14:paraId="5C34C903" w14:textId="77777777" w:rsidR="001F2DE5" w:rsidRDefault="007E5E4C">
    <w:pPr>
      <w:jc w:val="center"/>
    </w:pPr>
    <w:hyperlink r:id="rId1" w:history="1">
      <w:r>
        <w:rPr>
          <w:rStyle w:val="Hyperlink0"/>
        </w:rPr>
        <w:t>Direction.saint.clement.ouest@csmb.qc.ca</w:t>
      </w:r>
    </w:hyperlink>
  </w:p>
  <w:p w14:paraId="70105D04" w14:textId="77777777" w:rsidR="001F2DE5" w:rsidRDefault="001F2DE5">
    <w:pPr>
      <w:tabs>
        <w:tab w:val="left" w:pos="32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A9F70" w14:textId="77777777" w:rsidR="000D1AE3" w:rsidRDefault="000D1AE3">
      <w:r>
        <w:separator/>
      </w:r>
    </w:p>
  </w:footnote>
  <w:footnote w:type="continuationSeparator" w:id="0">
    <w:p w14:paraId="77EF592F" w14:textId="77777777" w:rsidR="000D1AE3" w:rsidRDefault="000D1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619E" w14:textId="16204F72" w:rsidR="001F2DE5" w:rsidRDefault="007E5E4C">
    <w:pPr>
      <w:widowControl w:val="0"/>
    </w:pPr>
    <w:r>
      <w:rPr>
        <w:rFonts w:ascii="Times Roman" w:hAnsi="Times Roman"/>
        <w:noProof/>
        <w:kern w:val="0"/>
        <w:sz w:val="24"/>
        <w:szCs w:val="24"/>
      </w:rPr>
      <w:drawing>
        <wp:inline distT="0" distB="0" distL="0" distR="0" wp14:anchorId="181DE4E7" wp14:editId="70949823">
          <wp:extent cx="2070100" cy="825500"/>
          <wp:effectExtent l="0" t="0" r="0" b="0"/>
          <wp:docPr id="1073741825" name="officeArt object" descr="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 descr="imag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70100" cy="8255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Times Roman" w:hAnsi="Times Roman"/>
        <w:kern w:val="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00AD5"/>
    <w:multiLevelType w:val="multilevel"/>
    <w:tmpl w:val="21F2A8B2"/>
    <w:lvl w:ilvl="0">
      <w:start w:val="12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68"/>
      </w:pPr>
      <w:rPr>
        <w:rFonts w:hint="default"/>
        <w:lang w:val="fr-CA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" w15:restartNumberingAfterBreak="0">
    <w:nsid w:val="2F3370FC"/>
    <w:multiLevelType w:val="hybridMultilevel"/>
    <w:tmpl w:val="80C6B66E"/>
    <w:styleLink w:val="Numbered"/>
    <w:lvl w:ilvl="0" w:tplc="2A72E5E6">
      <w:start w:val="1"/>
      <w:numFmt w:val="decimal"/>
      <w:lvlText w:val="%1."/>
      <w:lvlJc w:val="left"/>
      <w:pPr>
        <w:ind w:left="820" w:hanging="6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1D2232E">
      <w:start w:val="1"/>
      <w:numFmt w:val="decimal"/>
      <w:lvlText w:val="%2."/>
      <w:lvlJc w:val="left"/>
      <w:pPr>
        <w:ind w:left="1040" w:hanging="6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F88846">
      <w:start w:val="1"/>
      <w:numFmt w:val="decimal"/>
      <w:lvlText w:val="%3."/>
      <w:lvlJc w:val="left"/>
      <w:pPr>
        <w:ind w:left="106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001818">
      <w:start w:val="1"/>
      <w:numFmt w:val="decimal"/>
      <w:lvlText w:val="%4."/>
      <w:lvlJc w:val="left"/>
      <w:pPr>
        <w:ind w:left="128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B006C6">
      <w:start w:val="1"/>
      <w:numFmt w:val="decimal"/>
      <w:lvlText w:val="%5."/>
      <w:lvlJc w:val="left"/>
      <w:pPr>
        <w:ind w:left="150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EA541A">
      <w:start w:val="1"/>
      <w:numFmt w:val="decimal"/>
      <w:lvlText w:val="%6."/>
      <w:lvlJc w:val="left"/>
      <w:pPr>
        <w:ind w:left="172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00C14AE">
      <w:start w:val="1"/>
      <w:numFmt w:val="decimal"/>
      <w:lvlText w:val="%7."/>
      <w:lvlJc w:val="left"/>
      <w:pPr>
        <w:ind w:left="194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BAEBFE">
      <w:start w:val="1"/>
      <w:numFmt w:val="decimal"/>
      <w:lvlText w:val="%8."/>
      <w:lvlJc w:val="left"/>
      <w:pPr>
        <w:ind w:left="216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60CC3E0">
      <w:start w:val="1"/>
      <w:numFmt w:val="decimal"/>
      <w:lvlText w:val="%9."/>
      <w:lvlJc w:val="left"/>
      <w:pPr>
        <w:ind w:left="238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308B0630"/>
    <w:multiLevelType w:val="multilevel"/>
    <w:tmpl w:val="409039BC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3" w15:restartNumberingAfterBreak="0">
    <w:nsid w:val="6DCA1F8C"/>
    <w:multiLevelType w:val="multilevel"/>
    <w:tmpl w:val="80C6B66E"/>
    <w:numStyleLink w:val="Numbered"/>
  </w:abstractNum>
  <w:abstractNum w:abstractNumId="4" w15:restartNumberingAfterBreak="0">
    <w:nsid w:val="7CA47042"/>
    <w:multiLevelType w:val="multilevel"/>
    <w:tmpl w:val="C92C5A64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0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num w:numId="1" w16cid:durableId="1605764651">
    <w:abstractNumId w:val="1"/>
  </w:num>
  <w:num w:numId="2" w16cid:durableId="785538051">
    <w:abstractNumId w:val="3"/>
  </w:num>
  <w:num w:numId="3" w16cid:durableId="569579444">
    <w:abstractNumId w:val="3"/>
    <w:lvlOverride w:ilvl="0">
      <w:lvl w:ilvl="0">
        <w:start w:val="1"/>
        <w:numFmt w:val="decimal"/>
        <w:lvlText w:val="%1."/>
        <w:lvlJc w:val="left"/>
        <w:pPr>
          <w:ind w:left="711" w:hanging="491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931" w:hanging="491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106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28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50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72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4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216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38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17669706">
    <w:abstractNumId w:val="4"/>
  </w:num>
  <w:num w:numId="5" w16cid:durableId="440225852">
    <w:abstractNumId w:val="0"/>
  </w:num>
  <w:num w:numId="6" w16cid:durableId="465703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E5"/>
    <w:rsid w:val="000D1AE3"/>
    <w:rsid w:val="000F370E"/>
    <w:rsid w:val="001364BA"/>
    <w:rsid w:val="00197843"/>
    <w:rsid w:val="001F2DE5"/>
    <w:rsid w:val="00212357"/>
    <w:rsid w:val="00240A3C"/>
    <w:rsid w:val="00297CDE"/>
    <w:rsid w:val="00351016"/>
    <w:rsid w:val="003833DB"/>
    <w:rsid w:val="00395CD1"/>
    <w:rsid w:val="004F409F"/>
    <w:rsid w:val="00511C1F"/>
    <w:rsid w:val="00544309"/>
    <w:rsid w:val="0058782E"/>
    <w:rsid w:val="00594B64"/>
    <w:rsid w:val="006673FE"/>
    <w:rsid w:val="00692C00"/>
    <w:rsid w:val="006C7245"/>
    <w:rsid w:val="006D56BD"/>
    <w:rsid w:val="00747F7D"/>
    <w:rsid w:val="00766D34"/>
    <w:rsid w:val="007E5E4C"/>
    <w:rsid w:val="008102CB"/>
    <w:rsid w:val="008A101D"/>
    <w:rsid w:val="0091504E"/>
    <w:rsid w:val="009A7190"/>
    <w:rsid w:val="00B151C9"/>
    <w:rsid w:val="00B6579B"/>
    <w:rsid w:val="00C31987"/>
    <w:rsid w:val="00CF1CFD"/>
    <w:rsid w:val="00D47F92"/>
    <w:rsid w:val="00DF25B8"/>
    <w:rsid w:val="00E53C8A"/>
    <w:rsid w:val="00E56060"/>
    <w:rsid w:val="00E6085B"/>
    <w:rsid w:val="00EB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B757F"/>
  <w15:docId w15:val="{BF1A2F1A-3F85-4363-8BA0-D1A41B5D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kern w:val="28"/>
      <w:u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Lienhypertexte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styleId="Rvision">
    <w:name w:val="Revision"/>
    <w:hidden/>
    <w:uiPriority w:val="99"/>
    <w:semiHidden/>
    <w:rsid w:val="0054430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kern w:val="28"/>
      <w:u w:color="000000"/>
    </w:rPr>
  </w:style>
  <w:style w:type="character" w:styleId="Marquedecommentaire">
    <w:name w:val="annotation reference"/>
    <w:basedOn w:val="Policepardfaut"/>
    <w:uiPriority w:val="99"/>
    <w:semiHidden/>
    <w:unhideWhenUsed/>
    <w:rsid w:val="0054430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44309"/>
  </w:style>
  <w:style w:type="character" w:customStyle="1" w:styleId="CommentaireCar">
    <w:name w:val="Commentaire Car"/>
    <w:basedOn w:val="Policepardfaut"/>
    <w:link w:val="Commentaire"/>
    <w:uiPriority w:val="99"/>
    <w:rsid w:val="00544309"/>
    <w:rPr>
      <w:rFonts w:cs="Arial Unicode MS"/>
      <w:color w:val="000000"/>
      <w:kern w:val="28"/>
      <w:u w:color="00000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4430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44309"/>
    <w:rPr>
      <w:rFonts w:cs="Arial Unicode MS"/>
      <w:b/>
      <w:bCs/>
      <w:color w:val="000000"/>
      <w:kern w:val="28"/>
      <w:u w:color="000000"/>
    </w:rPr>
  </w:style>
  <w:style w:type="paragraph" w:styleId="Paragraphedeliste">
    <w:name w:val="List Paragraph"/>
    <w:basedOn w:val="Normal"/>
    <w:uiPriority w:val="34"/>
    <w:qFormat/>
    <w:rsid w:val="00692C0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11C1F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511C1F"/>
    <w:rPr>
      <w:rFonts w:cs="Arial Unicode MS"/>
      <w:color w:val="000000"/>
      <w:kern w:val="28"/>
      <w:u w:color="000000"/>
    </w:rPr>
  </w:style>
  <w:style w:type="paragraph" w:styleId="Pieddepage">
    <w:name w:val="footer"/>
    <w:basedOn w:val="Normal"/>
    <w:link w:val="PieddepageCar"/>
    <w:uiPriority w:val="99"/>
    <w:unhideWhenUsed/>
    <w:rsid w:val="00511C1F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11C1F"/>
    <w:rPr>
      <w:rFonts w:cs="Arial Unicode MS"/>
      <w:color w:val="000000"/>
      <w:kern w:val="2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rection.saint.clement.ouest@csmb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185</Words>
  <Characters>1042</Characters>
  <Application>Microsoft Office Word</Application>
  <DocSecurity>0</DocSecurity>
  <Lines>41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services scolaire Marguerite-Bourgeoys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Lamothe9</dc:creator>
  <cp:keywords/>
  <dc:description/>
  <cp:lastModifiedBy>Anne Petit2</cp:lastModifiedBy>
  <cp:revision>10</cp:revision>
  <cp:lastPrinted>2025-03-19T16:20:00Z</cp:lastPrinted>
  <dcterms:created xsi:type="dcterms:W3CDTF">2025-03-19T16:15:00Z</dcterms:created>
  <dcterms:modified xsi:type="dcterms:W3CDTF">2026-03-17T19:49:00Z</dcterms:modified>
</cp:coreProperties>
</file>